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1D19C">
      <w:pPr>
        <w:pStyle w:val="14"/>
      </w:pPr>
      <w:r>
        <w:rPr>
          <w:rFonts w:hint="eastAsia"/>
          <w:lang w:val="en-US" w:eastAsia="zh-CN"/>
        </w:rPr>
        <w:t>投标登记</w:t>
      </w:r>
      <w:r>
        <w:rPr>
          <w:rFonts w:hint="eastAsia"/>
        </w:rPr>
        <w:t>申请表</w:t>
      </w:r>
      <w:bookmarkStart w:id="0" w:name="_GoBack"/>
      <w:bookmarkEnd w:id="0"/>
    </w:p>
    <w:tbl>
      <w:tblPr>
        <w:tblStyle w:val="11"/>
        <w:tblW w:w="1457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4223"/>
        <w:gridCol w:w="2063"/>
        <w:gridCol w:w="3153"/>
      </w:tblGrid>
      <w:tr w14:paraId="4A8535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17CAAD">
            <w:pPr>
              <w:pStyle w:val="15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66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DA7164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  <w:lang w:bidi="zh-TW"/>
              </w:rPr>
            </w:pP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B509BE">
            <w:pPr>
              <w:pStyle w:val="15"/>
              <w:jc w:val="center"/>
            </w:pPr>
            <w:r>
              <w:rPr>
                <w:rFonts w:hint="eastAsia"/>
                <w:lang w:val="en-US" w:eastAsia="zh-CN"/>
              </w:rPr>
              <w:t>获取</w:t>
            </w:r>
            <w:r>
              <w:rPr>
                <w:rFonts w:hint="eastAsia"/>
              </w:rPr>
              <w:t>文件日期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6C2504">
            <w:pPr>
              <w:pStyle w:val="15"/>
              <w:jc w:val="center"/>
            </w:pPr>
            <w:r>
              <w:rPr>
                <w:rFonts w:hint="eastAsia"/>
                <w:lang w:val="en-US" w:eastAsia="zh-CN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6FED87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EF4BC5">
            <w:pPr>
              <w:pStyle w:val="15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4084D9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</w:p>
        </w:tc>
      </w:tr>
      <w:tr w14:paraId="280246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3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B7397BA">
            <w:pPr>
              <w:pStyle w:val="1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投标单位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872471">
            <w:pPr>
              <w:pStyle w:val="15"/>
              <w:jc w:val="both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541AA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442ACF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615B6AC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125E3B">
            <w:pPr>
              <w:pStyle w:val="15"/>
              <w:jc w:val="both"/>
            </w:pPr>
            <w:r>
              <w:rPr>
                <w:rFonts w:hint="eastAsia"/>
              </w:rPr>
              <w:t>地址</w:t>
            </w:r>
          </w:p>
        </w:tc>
        <w:tc>
          <w:tcPr>
            <w:tcW w:w="66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742A62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23DB19">
            <w:pPr>
              <w:pStyle w:val="15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70500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78AE1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C3A590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0F6135">
            <w:pPr>
              <w:pStyle w:val="15"/>
              <w:jc w:val="both"/>
            </w:pPr>
            <w:r>
              <w:rPr>
                <w:rFonts w:hint="eastAsia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899460">
            <w:pPr>
              <w:pStyle w:val="15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42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B1222A">
            <w:pPr>
              <w:pStyle w:val="15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183A0C">
            <w:pPr>
              <w:pStyle w:val="15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DB8FB4">
            <w:pPr>
              <w:pStyle w:val="15"/>
              <w:jc w:val="center"/>
            </w:pPr>
            <w:r>
              <w:rPr>
                <w:rFonts w:hint="eastAsia"/>
              </w:rPr>
              <w:t>固定电话</w:t>
            </w:r>
          </w:p>
        </w:tc>
      </w:tr>
      <w:tr w14:paraId="1921C3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DC83D5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B836AB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F0B654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AF863F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B57230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05EEF">
            <w:pPr>
              <w:widowControl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E8B24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2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BCF4CF3">
            <w:pPr>
              <w:pStyle w:val="15"/>
              <w:ind w:firstLine="280" w:firstLineChars="100"/>
              <w:jc w:val="both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F49D34">
            <w:pPr>
              <w:pStyle w:val="15"/>
              <w:spacing w:line="353" w:lineRule="exact"/>
            </w:pPr>
            <w:r>
              <w:rPr>
                <w:rFonts w:hint="eastAsia"/>
              </w:rPr>
              <w:t>提交资料清单：</w:t>
            </w:r>
          </w:p>
          <w:p w14:paraId="782F7D36">
            <w:pPr>
              <w:pStyle w:val="15"/>
              <w:spacing w:line="353" w:lineRule="exact"/>
              <w:rPr>
                <w:lang w:eastAsia="zh-CN"/>
              </w:rPr>
            </w:pPr>
            <w:r>
              <w:rPr>
                <w:rFonts w:hint="eastAsia"/>
              </w:rPr>
              <w:t>法定代表人证明书及报名人的法定代表人授权委托书原件</w:t>
            </w:r>
            <w:r>
              <w:rPr>
                <w:rFonts w:hint="eastAsia"/>
                <w:lang w:eastAsia="zh-CN"/>
              </w:rPr>
              <w:t>；</w:t>
            </w:r>
          </w:p>
          <w:p w14:paraId="2F5FE9E0">
            <w:pPr>
              <w:pStyle w:val="15"/>
              <w:spacing w:line="353" w:lineRule="exact"/>
              <w:rPr>
                <w:rFonts w:eastAsia="PMingLiU"/>
              </w:rPr>
            </w:pPr>
            <w:r>
              <w:rPr>
                <w:rFonts w:hint="eastAsia"/>
              </w:rPr>
              <w:t>报名单位营业执照（副本）复印件；</w:t>
            </w:r>
          </w:p>
          <w:p w14:paraId="1743A307">
            <w:pPr>
              <w:pStyle w:val="15"/>
              <w:spacing w:line="353" w:lineRule="exact"/>
              <w:rPr>
                <w:rFonts w:eastAsia="PMingLiU"/>
              </w:rPr>
            </w:pPr>
            <w:r>
              <w:rPr>
                <w:rFonts w:hint="eastAsia"/>
              </w:rPr>
              <w:t>市政公用工程施工总承包三级或以上资质</w:t>
            </w:r>
            <w:r>
              <w:rPr>
                <w:rFonts w:hint="eastAsia"/>
                <w:lang w:eastAsia="zh-CN"/>
              </w:rPr>
              <w:t>；</w:t>
            </w:r>
          </w:p>
          <w:p w14:paraId="564FF332">
            <w:pPr>
              <w:pStyle w:val="15"/>
              <w:spacing w:line="353" w:lineRule="exact"/>
              <w:rPr>
                <w:rFonts w:eastAsia="PMingLiU"/>
              </w:rPr>
            </w:pPr>
            <w:r>
              <w:rPr>
                <w:rFonts w:hint="eastAsia"/>
              </w:rPr>
              <w:t>有效期内的安全生产许可证。</w:t>
            </w:r>
          </w:p>
          <w:p w14:paraId="5C2F4C33">
            <w:pPr>
              <w:pStyle w:val="15"/>
              <w:spacing w:line="353" w:lineRule="exact"/>
            </w:pPr>
          </w:p>
        </w:tc>
      </w:tr>
    </w:tbl>
    <w:p w14:paraId="37EB6EE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0F6980"/>
    <w:multiLevelType w:val="multilevel"/>
    <w:tmpl w:val="100F6980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80D28"/>
    <w:rsid w:val="5CC2430A"/>
    <w:rsid w:val="6278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720" w:hanging="720" w:firstLineChars="0"/>
      <w:jc w:val="left"/>
      <w:outlineLvl w:val="2"/>
    </w:pPr>
    <w:rPr>
      <w:rFonts w:ascii="宋体" w:hAnsi="宋体" w:eastAsia="宋体" w:cs="宋体"/>
      <w:b/>
      <w:bCs/>
      <w:kern w:val="0"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3 Char"/>
    <w:link w:val="4"/>
    <w:qFormat/>
    <w:uiPriority w:val="0"/>
    <w:rPr>
      <w:rFonts w:ascii="宋体" w:hAnsi="宋体" w:eastAsia="宋体" w:cs="宋体"/>
      <w:b/>
      <w:bCs/>
      <w:kern w:val="0"/>
      <w:sz w:val="24"/>
    </w:rPr>
  </w:style>
  <w:style w:type="paragraph" w:customStyle="1" w:styleId="14">
    <w:name w:val="Body text|1"/>
    <w:basedOn w:val="1"/>
    <w:qFormat/>
    <w:uiPriority w:val="0"/>
    <w:pPr>
      <w:widowControl w:val="0"/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15">
    <w:name w:val="Other|1"/>
    <w:basedOn w:val="1"/>
    <w:qFormat/>
    <w:uiPriority w:val="0"/>
    <w:pPr>
      <w:widowControl w:val="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6">
    <w:name w:val="Other|2"/>
    <w:basedOn w:val="1"/>
    <w:qFormat/>
    <w:uiPriority w:val="0"/>
    <w:pPr>
      <w:widowControl w:val="0"/>
      <w:jc w:val="center"/>
    </w:pPr>
    <w:rPr>
      <w:rFonts w:ascii="宋体" w:hAnsi="宋体" w:cs="宋体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2026-09-04T09:04:00Z</dcterms:created>
  <dc:creator>yhm</dc:creator>
  <cp:lastModifiedBy>yhm</cp:lastModifiedBy>
  <dcterms:modified xsi:type="dcterms:W3CDTF">2026-09-04T09:04:44Z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316B32BA162E4FDA8EDB38125664A5D3_11</vt:lpwstr>
  </property>
  <property fmtid="{D5CDD505-2E9C-101B-9397-08002B2CF9AE}" pid="4" name="KSOTemplateDocerSaveRecord">
    <vt:lpwstr>eyJoZGlkIjoiYzdmMzZmMTgzZjJlZTk0Yjc2ODczOWZkOTYyNzMzYjMiLCJ1c2VySWQiOiIxNDYxNTQ3NDQ1In0=</vt:lpwstr>
  </property>
</Properties>
</file>