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B034A0">
      <w:pPr>
        <w:spacing w:line="360" w:lineRule="auto"/>
        <w:jc w:val="center"/>
        <w:rPr>
          <w:rFonts w:hint="eastAsia" w:ascii="宋体" w:hAnsi="宋体" w:eastAsia="宋体"/>
          <w:b/>
          <w:sz w:val="24"/>
          <w:highlight w:val="none"/>
          <w:lang w:val="en-US" w:eastAsia="zh-CN"/>
        </w:rPr>
      </w:pPr>
      <w:r>
        <w:rPr>
          <w:rFonts w:ascii="宋体" w:hAnsi="宋体"/>
          <w:b/>
          <w:sz w:val="24"/>
          <w:highlight w:val="none"/>
        </w:rPr>
        <w:t>法定代表人证明书及授权委托书</w:t>
      </w:r>
      <w:r>
        <w:rPr>
          <w:rFonts w:hint="eastAsia" w:ascii="宋体" w:hAnsi="宋体"/>
          <w:b/>
          <w:sz w:val="24"/>
          <w:highlight w:val="none"/>
          <w:lang w:val="en-US" w:eastAsia="zh-CN"/>
        </w:rPr>
        <w:t>格式</w:t>
      </w:r>
      <w:bookmarkStart w:id="0" w:name="_GoBack"/>
      <w:bookmarkEnd w:id="0"/>
    </w:p>
    <w:p w14:paraId="33B034A1">
      <w:pPr>
        <w:spacing w:before="240" w:line="360" w:lineRule="auto"/>
        <w:jc w:val="center"/>
        <w:rPr>
          <w:rFonts w:hint="eastAsia" w:ascii="宋体" w:hAnsi="宋体" w:cs="Arial"/>
          <w:b/>
          <w:szCs w:val="21"/>
          <w:highlight w:val="none"/>
        </w:rPr>
      </w:pPr>
      <w:r>
        <w:rPr>
          <w:rFonts w:ascii="宋体" w:hAnsi="宋体" w:cs="Arial"/>
          <w:b/>
          <w:szCs w:val="21"/>
          <w:highlight w:val="none"/>
        </w:rPr>
        <w:t>（1）法定代表人证明书</w:t>
      </w:r>
    </w:p>
    <w:p w14:paraId="33B034A2">
      <w:pPr>
        <w:spacing w:line="360" w:lineRule="auto"/>
        <w:rPr>
          <w:i/>
          <w:snapToGrid w:val="0"/>
          <w:szCs w:val="21"/>
          <w:highlight w:val="none"/>
          <w:u w:val="single"/>
        </w:rPr>
      </w:pPr>
      <w:r>
        <w:rPr>
          <w:rFonts w:hint="eastAsia" w:ascii="宋体" w:hAnsi="宋体" w:cs="宋体"/>
          <w:szCs w:val="21"/>
          <w:highlight w:val="none"/>
        </w:rPr>
        <w:t>致：</w:t>
      </w:r>
      <w:r>
        <w:rPr>
          <w:rFonts w:hint="eastAsia" w:ascii="宋体" w:hAnsi="宋体" w:cs="宋体"/>
          <w:szCs w:val="21"/>
          <w:highlight w:val="none"/>
          <w:u w:val="single"/>
        </w:rPr>
        <w:t>广州产业投资控股集团有限公司</w:t>
      </w:r>
    </w:p>
    <w:p w14:paraId="33B034A3">
      <w:pPr>
        <w:spacing w:line="360" w:lineRule="auto"/>
        <w:rPr>
          <w:rFonts w:hint="eastAsia" w:ascii="宋体" w:hAnsi="宋体" w:cs="Arial"/>
          <w:szCs w:val="21"/>
          <w:highlight w:val="none"/>
        </w:rPr>
      </w:pPr>
      <w:r>
        <w:rPr>
          <w:rFonts w:hint="eastAsia"/>
          <w:i/>
          <w:snapToGrid w:val="0"/>
          <w:szCs w:val="21"/>
          <w:highlight w:val="none"/>
          <w:u w:val="single"/>
        </w:rPr>
        <w:t>（姓名）</w:t>
      </w:r>
      <w:r>
        <w:rPr>
          <w:rFonts w:ascii="宋体" w:hAnsi="宋体" w:cs="Arial"/>
          <w:szCs w:val="21"/>
          <w:highlight w:val="none"/>
        </w:rPr>
        <w:t>现任我单位职务，为法定代表人，特此证明。</w:t>
      </w:r>
    </w:p>
    <w:p w14:paraId="33B034A4">
      <w:pPr>
        <w:spacing w:line="360" w:lineRule="auto"/>
        <w:ind w:firstLine="210" w:firstLineChars="100"/>
        <w:rPr>
          <w:rFonts w:hint="eastAsia" w:ascii="宋体" w:hAnsi="宋体" w:cs="Arial"/>
          <w:szCs w:val="21"/>
          <w:highlight w:val="none"/>
        </w:rPr>
      </w:pPr>
      <w:r>
        <w:rPr>
          <w:rFonts w:ascii="宋体" w:hAnsi="宋体" w:cs="Arial"/>
          <w:szCs w:val="21"/>
          <w:highlight w:val="none"/>
        </w:rPr>
        <w:t>附：法定代表人性别：年龄：身份证号码：联系电话：</w:t>
      </w:r>
    </w:p>
    <w:p w14:paraId="33B034A5">
      <w:pPr>
        <w:spacing w:line="360" w:lineRule="auto"/>
        <w:ind w:left="420" w:leftChars="200" w:firstLine="210" w:firstLineChars="100"/>
        <w:rPr>
          <w:rFonts w:hint="eastAsia" w:ascii="宋体" w:hAnsi="宋体" w:cs="Arial"/>
          <w:szCs w:val="21"/>
          <w:highlight w:val="none"/>
        </w:rPr>
      </w:pPr>
      <w:r>
        <w:rPr>
          <w:rFonts w:ascii="宋体" w:hAnsi="宋体" w:cs="Arial"/>
          <w:szCs w:val="21"/>
          <w:highlight w:val="none"/>
        </w:rPr>
        <w:t>营业执照号码：</w:t>
      </w:r>
    </w:p>
    <w:p w14:paraId="33B034A6">
      <w:pPr>
        <w:spacing w:line="360" w:lineRule="auto"/>
        <w:ind w:left="420" w:leftChars="200" w:firstLine="210" w:firstLineChars="100"/>
        <w:rPr>
          <w:rFonts w:hint="eastAsia" w:ascii="宋体" w:hAnsi="宋体" w:cs="Arial"/>
          <w:szCs w:val="21"/>
          <w:highlight w:val="none"/>
          <w:u w:val="single"/>
        </w:rPr>
      </w:pPr>
      <w:r>
        <w:rPr>
          <w:rFonts w:ascii="宋体" w:hAnsi="宋体" w:cs="Arial"/>
          <w:szCs w:val="21"/>
          <w:highlight w:val="none"/>
        </w:rPr>
        <w:t>经济性质：</w:t>
      </w:r>
    </w:p>
    <w:p w14:paraId="33B034A7">
      <w:pPr>
        <w:spacing w:line="360" w:lineRule="auto"/>
        <w:ind w:left="420" w:leftChars="200" w:firstLine="210" w:firstLineChars="100"/>
        <w:rPr>
          <w:rFonts w:hint="eastAsia" w:ascii="宋体" w:hAnsi="宋体" w:cs="Arial"/>
          <w:szCs w:val="21"/>
          <w:highlight w:val="none"/>
        </w:rPr>
      </w:pPr>
      <w:r>
        <w:rPr>
          <w:rFonts w:hint="eastAsia" w:ascii="宋体" w:hAnsi="宋体" w:cs="Arial"/>
          <w:szCs w:val="21"/>
          <w:highlight w:val="none"/>
        </w:rPr>
        <w:t>经营</w:t>
      </w:r>
      <w:r>
        <w:rPr>
          <w:rFonts w:ascii="宋体" w:hAnsi="宋体" w:cs="Arial"/>
          <w:szCs w:val="21"/>
          <w:highlight w:val="none"/>
        </w:rPr>
        <w:t>范围：</w:t>
      </w:r>
    </w:p>
    <w:p w14:paraId="33B034A8">
      <w:pPr>
        <w:spacing w:line="360" w:lineRule="auto"/>
        <w:rPr>
          <w:rFonts w:hint="eastAsia" w:ascii="宋体" w:hAnsi="宋体" w:cs="Arial"/>
          <w:szCs w:val="21"/>
          <w:highlight w:val="none"/>
        </w:rPr>
      </w:pPr>
    </w:p>
    <w:p w14:paraId="33B034A9">
      <w:pPr>
        <w:wordWrap w:val="0"/>
        <w:adjustRightInd w:val="0"/>
        <w:snapToGrid w:val="0"/>
        <w:spacing w:line="440" w:lineRule="exact"/>
        <w:jc w:val="right"/>
        <w:rPr>
          <w:snapToGrid w:val="0"/>
          <w:szCs w:val="21"/>
          <w:highlight w:val="none"/>
        </w:rPr>
      </w:pPr>
      <w:r>
        <w:rPr>
          <w:rFonts w:hint="eastAsia"/>
          <w:snapToGrid w:val="0"/>
          <w:szCs w:val="21"/>
          <w:highlight w:val="none"/>
        </w:rPr>
        <w:t xml:space="preserve">投标人（盖章）：        </w:t>
      </w:r>
    </w:p>
    <w:p w14:paraId="33B034AA">
      <w:pPr>
        <w:wordWrap w:val="0"/>
        <w:adjustRightInd w:val="0"/>
        <w:snapToGrid w:val="0"/>
        <w:spacing w:line="440" w:lineRule="exact"/>
        <w:jc w:val="right"/>
        <w:rPr>
          <w:snapToGrid w:val="0"/>
          <w:szCs w:val="21"/>
          <w:highlight w:val="none"/>
        </w:rPr>
      </w:pPr>
      <w:r>
        <w:rPr>
          <w:rFonts w:hint="eastAsia"/>
          <w:snapToGrid w:val="0"/>
          <w:szCs w:val="21"/>
          <w:highlight w:val="none"/>
        </w:rPr>
        <w:t xml:space="preserve">法定代表人（签字或盖私章）：        </w:t>
      </w:r>
    </w:p>
    <w:p w14:paraId="33B034AB">
      <w:pPr>
        <w:wordWrap w:val="0"/>
        <w:adjustRightInd w:val="0"/>
        <w:snapToGrid w:val="0"/>
        <w:spacing w:line="440" w:lineRule="exact"/>
        <w:jc w:val="right"/>
        <w:rPr>
          <w:snapToGrid w:val="0"/>
          <w:szCs w:val="21"/>
          <w:highlight w:val="none"/>
        </w:rPr>
      </w:pPr>
      <w:r>
        <w:rPr>
          <w:rFonts w:hint="eastAsia"/>
          <w:snapToGrid w:val="0"/>
          <w:szCs w:val="21"/>
          <w:highlight w:val="none"/>
        </w:rPr>
        <w:t>年  月  日</w:t>
      </w:r>
    </w:p>
    <w:p w14:paraId="33B034AC">
      <w:pPr>
        <w:spacing w:line="360" w:lineRule="auto"/>
        <w:rPr>
          <w:rFonts w:hint="eastAsia" w:ascii="宋体" w:hAnsi="宋体" w:cs="Arial"/>
          <w:szCs w:val="21"/>
          <w:highlight w:val="none"/>
        </w:rPr>
      </w:pPr>
    </w:p>
    <w:p w14:paraId="33B034AD">
      <w:pPr>
        <w:spacing w:line="360" w:lineRule="auto"/>
        <w:rPr>
          <w:rFonts w:hint="eastAsia" w:ascii="宋体" w:hAnsi="宋体" w:cs="Arial"/>
          <w:szCs w:val="21"/>
          <w:highlight w:val="none"/>
        </w:rPr>
      </w:pPr>
    </w:p>
    <w:p w14:paraId="33B034AE">
      <w:pPr>
        <w:spacing w:line="360" w:lineRule="auto"/>
        <w:rPr>
          <w:rFonts w:hint="eastAsia" w:ascii="宋体" w:hAnsi="宋体" w:cs="Arial"/>
          <w:szCs w:val="21"/>
          <w:highlight w:val="none"/>
        </w:rPr>
      </w:pPr>
    </w:p>
    <w:p w14:paraId="33B034AF">
      <w:pPr>
        <w:spacing w:line="360" w:lineRule="auto"/>
        <w:rPr>
          <w:rFonts w:hint="eastAsia" w:ascii="宋体" w:hAnsi="宋体" w:cs="Arial"/>
          <w:szCs w:val="21"/>
          <w:highlight w:val="none"/>
        </w:rPr>
      </w:pPr>
    </w:p>
    <w:p w14:paraId="33B034B0">
      <w:pPr>
        <w:spacing w:line="360" w:lineRule="auto"/>
        <w:rPr>
          <w:rFonts w:hint="eastAsia" w:ascii="宋体" w:hAnsi="宋体" w:cs="Arial"/>
          <w:szCs w:val="21"/>
          <w:highlight w:val="none"/>
        </w:rPr>
      </w:pPr>
    </w:p>
    <w:p w14:paraId="33B034B1">
      <w:pPr>
        <w:spacing w:line="360" w:lineRule="auto"/>
        <w:rPr>
          <w:rFonts w:hint="eastAsia" w:ascii="宋体" w:hAnsi="宋体" w:cs="Arial"/>
          <w:szCs w:val="21"/>
          <w:highlight w:val="none"/>
        </w:rPr>
      </w:pPr>
      <w:r>
        <w:rPr>
          <w:rFonts w:ascii="宋体" w:hAnsi="宋体" w:cs="Arial"/>
          <w:szCs w:val="21"/>
          <w:highlight w:val="none"/>
        </w:rPr>
        <w:t>说明：1.法定代表人为企业事业单位、国家机关、社会团体的主要行政负责人。</w:t>
      </w:r>
    </w:p>
    <w:p w14:paraId="33B034B2">
      <w:pPr>
        <w:spacing w:line="360" w:lineRule="auto"/>
        <w:ind w:firstLine="630" w:firstLineChars="300"/>
        <w:rPr>
          <w:rFonts w:hint="eastAsia" w:ascii="宋体" w:hAnsi="宋体" w:cs="Arial"/>
          <w:szCs w:val="21"/>
          <w:highlight w:val="none"/>
        </w:rPr>
      </w:pPr>
      <w:r>
        <w:rPr>
          <w:rFonts w:ascii="宋体" w:hAnsi="宋体" w:cs="Arial"/>
          <w:szCs w:val="21"/>
          <w:highlight w:val="none"/>
        </w:rPr>
        <w:t>2.内容必须填写真实、清楚、涂改无效，不得转让、买卖。</w:t>
      </w:r>
    </w:p>
    <w:p w14:paraId="33B034B3">
      <w:pPr>
        <w:spacing w:line="360" w:lineRule="auto"/>
        <w:ind w:firstLine="630" w:firstLineChars="300"/>
        <w:rPr>
          <w:rFonts w:hint="eastAsia" w:ascii="宋体" w:hAnsi="宋体" w:cs="Arial"/>
          <w:szCs w:val="21"/>
          <w:highlight w:val="none"/>
        </w:rPr>
      </w:pPr>
      <w:r>
        <w:rPr>
          <w:rFonts w:hint="eastAsia" w:ascii="宋体" w:hAnsi="宋体" w:cs="Arial"/>
          <w:szCs w:val="21"/>
          <w:highlight w:val="none"/>
        </w:rPr>
        <w:t>3.投标人可使用上述格式，也可使用广东省工商行政管理局统一印制的法定代表人证明书格式。</w:t>
      </w:r>
    </w:p>
    <w:p w14:paraId="33B034B4">
      <w:pPr>
        <w:spacing w:line="360" w:lineRule="auto"/>
        <w:ind w:firstLine="632" w:firstLineChars="300"/>
        <w:rPr>
          <w:rFonts w:hint="eastAsia" w:ascii="宋体" w:hAnsi="宋体" w:cs="Arial"/>
          <w:szCs w:val="21"/>
          <w:highlight w:val="none"/>
        </w:rPr>
      </w:pPr>
      <w:r>
        <w:rPr>
          <w:rFonts w:hint="eastAsia" w:ascii="宋体" w:hAnsi="宋体" w:cs="Arial"/>
          <w:b/>
          <w:bCs/>
          <w:szCs w:val="21"/>
          <w:highlight w:val="none"/>
        </w:rPr>
        <w:t>4.后附</w:t>
      </w:r>
      <w:r>
        <w:rPr>
          <w:rFonts w:hint="eastAsia" w:hAnsi="宋体"/>
          <w:b/>
          <w:bCs/>
          <w:szCs w:val="21"/>
          <w:highlight w:val="none"/>
        </w:rPr>
        <w:t>法定代表人</w:t>
      </w:r>
      <w:r>
        <w:rPr>
          <w:rFonts w:hint="eastAsia" w:ascii="宋体" w:hAnsi="宋体" w:cs="Arial"/>
          <w:b/>
          <w:bCs/>
          <w:szCs w:val="21"/>
          <w:highlight w:val="none"/>
        </w:rPr>
        <w:t>身份证正反面。</w:t>
      </w:r>
    </w:p>
    <w:p w14:paraId="33B034B5">
      <w:pPr>
        <w:spacing w:line="360" w:lineRule="auto"/>
        <w:rPr>
          <w:rFonts w:hint="eastAsia" w:ascii="宋体" w:hAnsi="宋体" w:cs="Arial"/>
          <w:b/>
          <w:szCs w:val="21"/>
          <w:highlight w:val="none"/>
        </w:rPr>
      </w:pPr>
      <w:r>
        <w:rPr>
          <w:rFonts w:ascii="宋体" w:hAnsi="宋体" w:cs="Arial"/>
          <w:b/>
          <w:szCs w:val="21"/>
          <w:highlight w:val="none"/>
        </w:rPr>
        <mc:AlternateContent>
          <mc:Choice Requires="wps">
            <w:drawing>
              <wp:anchor distT="0" distB="0" distL="114300" distR="114300" simplePos="0" relativeHeight="251660288" behindDoc="0" locked="0" layoutInCell="1" allowOverlap="1">
                <wp:simplePos x="0" y="0"/>
                <wp:positionH relativeFrom="column">
                  <wp:posOffset>1619250</wp:posOffset>
                </wp:positionH>
                <wp:positionV relativeFrom="paragraph">
                  <wp:posOffset>20320</wp:posOffset>
                </wp:positionV>
                <wp:extent cx="2333625" cy="1584325"/>
                <wp:effectExtent l="4445" t="4445" r="5080" b="11430"/>
                <wp:wrapNone/>
                <wp:docPr id="2" name="AutoShape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3B0387E">
                            <w:pPr>
                              <w:jc w:val="center"/>
                              <w:rPr>
                                <w:rFonts w:hint="eastAsia" w:hAnsi="宋体"/>
                                <w:szCs w:val="21"/>
                              </w:rPr>
                            </w:pPr>
                          </w:p>
                          <w:p w14:paraId="33B0387F">
                            <w:pPr>
                              <w:jc w:val="center"/>
                              <w:rPr>
                                <w:rFonts w:hint="eastAsia" w:hAnsi="宋体"/>
                                <w:szCs w:val="21"/>
                              </w:rPr>
                            </w:pPr>
                          </w:p>
                          <w:p w14:paraId="33B03880">
                            <w:pPr>
                              <w:jc w:val="center"/>
                              <w:rPr>
                                <w:rFonts w:hint="eastAsia" w:hAnsi="宋体"/>
                                <w:szCs w:val="21"/>
                              </w:rPr>
                            </w:pPr>
                          </w:p>
                          <w:p w14:paraId="33B03881">
                            <w:pPr>
                              <w:jc w:val="center"/>
                              <w:rPr>
                                <w:szCs w:val="21"/>
                              </w:rPr>
                            </w:pPr>
                            <w:r>
                              <w:rPr>
                                <w:rFonts w:hint="eastAsia" w:hAnsi="宋体"/>
                                <w:szCs w:val="21"/>
                              </w:rPr>
                              <w:t>法定代表人身份证正反面复印件</w:t>
                            </w:r>
                          </w:p>
                        </w:txbxContent>
                      </wps:txbx>
                      <wps:bodyPr wrap="square" upright="1"/>
                    </wps:wsp>
                  </a:graphicData>
                </a:graphic>
              </wp:anchor>
            </w:drawing>
          </mc:Choice>
          <mc:Fallback>
            <w:pict>
              <v:shape id="AutoShape 2" o:spid="_x0000_s1026" o:spt="176" type="#_x0000_t176" style="position:absolute;left:0pt;margin-left:127.5pt;margin-top:1.6pt;height:124.75pt;width:183.75pt;z-index:251660288;mso-width-relative:page;mso-height-relative:page;" fillcolor="#FFFFFF" filled="t" stroked="t" coordsize="21600,21600" o:gfxdata="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VnK/a1wAAAAkBAAAPAAAAAAAAAAEAIAAA&#10;ACIAAABkcnMvZG93bnJldi54bWxQSwECFAAUAAAACACHTuJAsksU5g0CAABQBAAADgAAAAAAAAAB&#10;ACAAAAAmAQAAZHJzL2Uyb0RvYy54bWxQSwUGAAAAAAYABgBZAQAApQUAAAAA&#10;">
                <v:fill on="t" focussize="0,0"/>
                <v:stroke color="#000000" joinstyle="miter"/>
                <v:imagedata o:title=""/>
                <o:lock v:ext="edit" aspectratio="f"/>
                <v:textbox>
                  <w:txbxContent>
                    <w:p w14:paraId="33B0387E">
                      <w:pPr>
                        <w:jc w:val="center"/>
                        <w:rPr>
                          <w:rFonts w:hint="eastAsia" w:hAnsi="宋体"/>
                          <w:szCs w:val="21"/>
                        </w:rPr>
                      </w:pPr>
                    </w:p>
                    <w:p w14:paraId="33B0387F">
                      <w:pPr>
                        <w:jc w:val="center"/>
                        <w:rPr>
                          <w:rFonts w:hint="eastAsia" w:hAnsi="宋体"/>
                          <w:szCs w:val="21"/>
                        </w:rPr>
                      </w:pPr>
                    </w:p>
                    <w:p w14:paraId="33B03880">
                      <w:pPr>
                        <w:jc w:val="center"/>
                        <w:rPr>
                          <w:rFonts w:hint="eastAsia" w:hAnsi="宋体"/>
                          <w:szCs w:val="21"/>
                        </w:rPr>
                      </w:pPr>
                    </w:p>
                    <w:p w14:paraId="33B03881">
                      <w:pPr>
                        <w:jc w:val="center"/>
                        <w:rPr>
                          <w:szCs w:val="21"/>
                        </w:rPr>
                      </w:pPr>
                      <w:r>
                        <w:rPr>
                          <w:rFonts w:hint="eastAsia" w:hAnsi="宋体"/>
                          <w:szCs w:val="21"/>
                        </w:rPr>
                        <w:t>法定代表人身份证正反面复印件</w:t>
                      </w:r>
                    </w:p>
                  </w:txbxContent>
                </v:textbox>
              </v:shape>
            </w:pict>
          </mc:Fallback>
        </mc:AlternateContent>
      </w:r>
    </w:p>
    <w:p w14:paraId="33B034B6">
      <w:pPr>
        <w:spacing w:line="360" w:lineRule="auto"/>
        <w:rPr>
          <w:rFonts w:hint="eastAsia" w:ascii="宋体" w:hAnsi="宋体" w:cs="Arial"/>
          <w:b/>
          <w:szCs w:val="21"/>
          <w:highlight w:val="none"/>
        </w:rPr>
      </w:pPr>
    </w:p>
    <w:p w14:paraId="33B034B7">
      <w:pPr>
        <w:spacing w:line="360" w:lineRule="auto"/>
        <w:rPr>
          <w:rFonts w:hint="eastAsia" w:ascii="宋体" w:hAnsi="宋体" w:cs="Arial"/>
          <w:b/>
          <w:szCs w:val="21"/>
          <w:highlight w:val="none"/>
        </w:rPr>
      </w:pPr>
    </w:p>
    <w:p w14:paraId="33B034B8">
      <w:pPr>
        <w:spacing w:line="360" w:lineRule="auto"/>
        <w:rPr>
          <w:rFonts w:hint="eastAsia" w:ascii="宋体" w:hAnsi="宋体" w:cs="Arial"/>
          <w:b/>
          <w:szCs w:val="21"/>
          <w:highlight w:val="none"/>
        </w:rPr>
      </w:pPr>
    </w:p>
    <w:p w14:paraId="33B034B9">
      <w:pPr>
        <w:tabs>
          <w:tab w:val="left" w:pos="654"/>
          <w:tab w:val="left" w:pos="1734"/>
          <w:tab w:val="left" w:pos="2814"/>
          <w:tab w:val="left" w:pos="3894"/>
          <w:tab w:val="left" w:pos="5334"/>
          <w:tab w:val="left" w:pos="6414"/>
          <w:tab w:val="left" w:pos="7254"/>
          <w:tab w:val="left" w:pos="8574"/>
          <w:tab w:val="left" w:pos="9654"/>
        </w:tabs>
        <w:spacing w:line="360" w:lineRule="auto"/>
        <w:rPr>
          <w:rFonts w:hint="eastAsia" w:ascii="宋体" w:hAnsi="宋体" w:cs="Arial"/>
          <w:szCs w:val="21"/>
          <w:highlight w:val="none"/>
        </w:rPr>
      </w:pPr>
    </w:p>
    <w:p w14:paraId="33B034BA">
      <w:pPr>
        <w:tabs>
          <w:tab w:val="left" w:pos="3210"/>
        </w:tabs>
        <w:spacing w:line="360" w:lineRule="auto"/>
        <w:rPr>
          <w:rFonts w:hint="eastAsia" w:ascii="宋体" w:hAnsi="宋体" w:cs="Arial"/>
          <w:szCs w:val="21"/>
          <w:highlight w:val="none"/>
        </w:rPr>
      </w:pPr>
    </w:p>
    <w:p w14:paraId="33B034BB">
      <w:pPr>
        <w:tabs>
          <w:tab w:val="left" w:pos="3210"/>
        </w:tabs>
        <w:spacing w:line="360" w:lineRule="auto"/>
        <w:rPr>
          <w:rFonts w:hint="eastAsia" w:ascii="宋体" w:hAnsi="宋体" w:cs="Arial"/>
          <w:szCs w:val="21"/>
          <w:highlight w:val="none"/>
        </w:rPr>
      </w:pPr>
    </w:p>
    <w:p w14:paraId="33B034BC">
      <w:pPr>
        <w:tabs>
          <w:tab w:val="left" w:pos="3210"/>
        </w:tabs>
        <w:spacing w:line="360" w:lineRule="auto"/>
        <w:jc w:val="center"/>
        <w:rPr>
          <w:rFonts w:hint="eastAsia" w:ascii="宋体" w:hAnsi="宋体" w:cs="Arial"/>
          <w:b/>
          <w:szCs w:val="21"/>
          <w:highlight w:val="none"/>
        </w:rPr>
        <w:sectPr>
          <w:pgSz w:w="11906" w:h="16838"/>
          <w:pgMar w:top="1440" w:right="1080" w:bottom="1440" w:left="1080" w:header="851" w:footer="499" w:gutter="0"/>
          <w:cols w:space="720" w:num="1"/>
          <w:docGrid w:type="lines" w:linePitch="312" w:charSpace="0"/>
        </w:sectPr>
      </w:pPr>
    </w:p>
    <w:p w14:paraId="33B034BD">
      <w:pPr>
        <w:tabs>
          <w:tab w:val="left" w:pos="3210"/>
        </w:tabs>
        <w:spacing w:line="360" w:lineRule="auto"/>
        <w:jc w:val="center"/>
        <w:rPr>
          <w:rFonts w:hint="eastAsia" w:ascii="宋体" w:hAnsi="宋体" w:cs="Arial"/>
          <w:b/>
          <w:szCs w:val="21"/>
          <w:highlight w:val="none"/>
        </w:rPr>
      </w:pPr>
      <w:r>
        <w:rPr>
          <w:rFonts w:ascii="宋体" w:hAnsi="宋体" w:cs="Arial"/>
          <w:b/>
          <w:szCs w:val="21"/>
          <w:highlight w:val="none"/>
        </w:rPr>
        <w:t>（2）法定代表人授权委托书</w:t>
      </w:r>
    </w:p>
    <w:p w14:paraId="33B034BE">
      <w:pPr>
        <w:spacing w:line="360" w:lineRule="auto"/>
        <w:rPr>
          <w:rFonts w:hint="eastAsia" w:ascii="宋体" w:hAnsi="宋体" w:cs="Arial"/>
          <w:szCs w:val="21"/>
          <w:highlight w:val="none"/>
        </w:rPr>
      </w:pPr>
    </w:p>
    <w:p w14:paraId="33B034BF">
      <w:pPr>
        <w:spacing w:line="360" w:lineRule="auto"/>
        <w:rPr>
          <w:rFonts w:hint="eastAsia" w:ascii="宋体" w:hAnsi="宋体" w:cs="Arial"/>
          <w:szCs w:val="21"/>
          <w:highlight w:val="none"/>
        </w:rPr>
      </w:pPr>
      <w:r>
        <w:rPr>
          <w:rFonts w:ascii="宋体" w:hAnsi="宋体" w:cs="Arial"/>
          <w:szCs w:val="21"/>
          <w:highlight w:val="none"/>
        </w:rPr>
        <w:t>致：</w:t>
      </w:r>
      <w:r>
        <w:rPr>
          <w:rFonts w:hint="eastAsia" w:ascii="宋体" w:hAnsi="宋体" w:cs="宋体"/>
          <w:szCs w:val="21"/>
          <w:highlight w:val="none"/>
          <w:u w:val="single"/>
        </w:rPr>
        <w:t>广州产业投资控股集团有限公司</w:t>
      </w:r>
    </w:p>
    <w:p w14:paraId="33B034C0">
      <w:pPr>
        <w:wordWrap w:val="0"/>
        <w:adjustRightInd w:val="0"/>
        <w:snapToGrid w:val="0"/>
        <w:spacing w:line="440" w:lineRule="exact"/>
        <w:ind w:firstLine="420" w:firstLineChars="200"/>
        <w:rPr>
          <w:snapToGrid w:val="0"/>
          <w:szCs w:val="21"/>
          <w:highlight w:val="none"/>
        </w:rPr>
      </w:pPr>
      <w:r>
        <w:rPr>
          <w:rFonts w:hint="eastAsia"/>
          <w:snapToGrid w:val="0"/>
          <w:szCs w:val="21"/>
          <w:highlight w:val="none"/>
        </w:rPr>
        <w:t>本人</w:t>
      </w:r>
      <w:r>
        <w:rPr>
          <w:rFonts w:hint="eastAsia"/>
          <w:i/>
          <w:snapToGrid w:val="0"/>
          <w:szCs w:val="21"/>
          <w:highlight w:val="none"/>
          <w:u w:val="single"/>
        </w:rPr>
        <w:t>（姓名）</w:t>
      </w:r>
      <w:r>
        <w:rPr>
          <w:rFonts w:hint="eastAsia"/>
          <w:snapToGrid w:val="0"/>
          <w:szCs w:val="21"/>
          <w:highlight w:val="none"/>
        </w:rPr>
        <w:t>系</w:t>
      </w:r>
      <w:r>
        <w:rPr>
          <w:rFonts w:hint="eastAsia"/>
          <w:i/>
          <w:snapToGrid w:val="0"/>
          <w:szCs w:val="21"/>
          <w:highlight w:val="none"/>
          <w:u w:val="single"/>
        </w:rPr>
        <w:t>（投标人名称）</w:t>
      </w:r>
      <w:r>
        <w:rPr>
          <w:rFonts w:hint="eastAsia"/>
          <w:snapToGrid w:val="0"/>
          <w:szCs w:val="21"/>
          <w:highlight w:val="none"/>
        </w:rPr>
        <w:t>的法定代表人，现委托</w:t>
      </w:r>
      <w:r>
        <w:rPr>
          <w:rFonts w:hint="eastAsia"/>
          <w:i/>
          <w:snapToGrid w:val="0"/>
          <w:szCs w:val="21"/>
          <w:highlight w:val="none"/>
          <w:u w:val="single"/>
        </w:rPr>
        <w:t>（姓名）</w:t>
      </w:r>
      <w:r>
        <w:rPr>
          <w:rFonts w:hint="eastAsia"/>
          <w:snapToGrid w:val="0"/>
          <w:szCs w:val="21"/>
          <w:highlight w:val="none"/>
        </w:rPr>
        <w:t>为我方代理人。代理人根据授权，就</w:t>
      </w:r>
      <w:r>
        <w:rPr>
          <w:rFonts w:hint="eastAsia"/>
          <w:i/>
          <w:snapToGrid w:val="0"/>
          <w:szCs w:val="21"/>
          <w:highlight w:val="none"/>
          <w:u w:val="single"/>
        </w:rPr>
        <w:t>（项目名称）</w:t>
      </w:r>
      <w:r>
        <w:rPr>
          <w:rFonts w:hint="eastAsia"/>
          <w:snapToGrid w:val="0"/>
          <w:szCs w:val="21"/>
          <w:highlight w:val="none"/>
        </w:rPr>
        <w:t>的</w:t>
      </w:r>
      <w:r>
        <w:rPr>
          <w:rFonts w:hint="eastAsia" w:ascii="宋体" w:hAnsi="宋体" w:cs="宋体"/>
          <w:szCs w:val="21"/>
          <w:highlight w:val="none"/>
        </w:rPr>
        <w:t>投标及合同签署</w:t>
      </w:r>
      <w:r>
        <w:rPr>
          <w:rFonts w:hint="eastAsia"/>
          <w:snapToGrid w:val="0"/>
          <w:szCs w:val="21"/>
          <w:highlight w:val="none"/>
        </w:rPr>
        <w:t>，以我方的名义处理一切与之有关事宜，其法律后果由我方承担。</w:t>
      </w:r>
    </w:p>
    <w:p w14:paraId="33B034C1">
      <w:pPr>
        <w:wordWrap w:val="0"/>
        <w:adjustRightInd w:val="0"/>
        <w:snapToGrid w:val="0"/>
        <w:spacing w:line="440" w:lineRule="exact"/>
        <w:ind w:firstLine="420" w:firstLineChars="200"/>
        <w:rPr>
          <w:rFonts w:hint="eastAsia" w:ascii="宋体" w:hAnsi="宋体"/>
          <w:snapToGrid w:val="0"/>
          <w:szCs w:val="21"/>
          <w:highlight w:val="none"/>
        </w:rPr>
      </w:pPr>
      <w:r>
        <w:rPr>
          <w:rFonts w:hint="eastAsia" w:ascii="宋体" w:hAnsi="宋体"/>
          <w:szCs w:val="21"/>
          <w:highlight w:val="none"/>
        </w:rPr>
        <w:t>本授权书于</w:t>
      </w:r>
      <w:r>
        <w:rPr>
          <w:rFonts w:ascii="宋体" w:hAnsi="宋体"/>
          <w:szCs w:val="21"/>
          <w:highlight w:val="none"/>
        </w:rPr>
        <w:t>________</w:t>
      </w:r>
      <w:r>
        <w:rPr>
          <w:rFonts w:hint="eastAsia" w:ascii="宋体" w:hAnsi="宋体"/>
          <w:szCs w:val="21"/>
          <w:highlight w:val="none"/>
        </w:rPr>
        <w:t>年</w:t>
      </w:r>
      <w:r>
        <w:rPr>
          <w:rFonts w:ascii="宋体" w:hAnsi="宋体"/>
          <w:szCs w:val="21"/>
          <w:highlight w:val="none"/>
        </w:rPr>
        <w:t>________</w:t>
      </w:r>
      <w:r>
        <w:rPr>
          <w:rFonts w:hint="eastAsia" w:ascii="宋体" w:hAnsi="宋体"/>
          <w:szCs w:val="21"/>
          <w:highlight w:val="none"/>
        </w:rPr>
        <w:t>月</w:t>
      </w:r>
      <w:r>
        <w:rPr>
          <w:rFonts w:ascii="宋体" w:hAnsi="宋体"/>
          <w:szCs w:val="21"/>
          <w:highlight w:val="none"/>
        </w:rPr>
        <w:t>________</w:t>
      </w:r>
      <w:r>
        <w:rPr>
          <w:rFonts w:hint="eastAsia" w:ascii="宋体" w:hAnsi="宋体"/>
          <w:szCs w:val="21"/>
          <w:highlight w:val="none"/>
        </w:rPr>
        <w:t>日签字生效，有效期至投标有效期届满结束，特此声明。</w:t>
      </w:r>
    </w:p>
    <w:p w14:paraId="33B034C2">
      <w:pPr>
        <w:spacing w:line="360" w:lineRule="auto"/>
        <w:rPr>
          <w:snapToGrid w:val="0"/>
          <w:szCs w:val="21"/>
          <w:highlight w:val="none"/>
        </w:rPr>
      </w:pPr>
    </w:p>
    <w:p w14:paraId="33B034C3">
      <w:pPr>
        <w:spacing w:line="360" w:lineRule="auto"/>
        <w:rPr>
          <w:rFonts w:hint="eastAsia" w:ascii="宋体" w:hAnsi="宋体" w:cs="Arial"/>
          <w:szCs w:val="21"/>
          <w:highlight w:val="none"/>
        </w:rPr>
      </w:pPr>
      <w:r>
        <w:rPr>
          <w:rFonts w:ascii="宋体" w:hAnsi="宋体" w:cs="Arial"/>
          <w:szCs w:val="21"/>
          <w:highlight w:val="none"/>
        </w:rPr>
        <w:t>附：代理人性别：</w:t>
      </w:r>
    </w:p>
    <w:p w14:paraId="33B034C4">
      <w:pPr>
        <w:spacing w:line="360" w:lineRule="auto"/>
        <w:ind w:firstLine="420" w:firstLineChars="200"/>
        <w:rPr>
          <w:rFonts w:hint="eastAsia" w:ascii="宋体" w:hAnsi="宋体" w:cs="Arial"/>
          <w:szCs w:val="21"/>
          <w:highlight w:val="none"/>
        </w:rPr>
      </w:pPr>
      <w:r>
        <w:rPr>
          <w:rFonts w:ascii="宋体" w:hAnsi="宋体" w:cs="Arial"/>
          <w:szCs w:val="21"/>
          <w:highlight w:val="none"/>
        </w:rPr>
        <w:t>年龄：</w:t>
      </w:r>
    </w:p>
    <w:p w14:paraId="33B034C5">
      <w:pPr>
        <w:spacing w:line="360" w:lineRule="auto"/>
        <w:ind w:firstLine="420" w:firstLineChars="200"/>
        <w:rPr>
          <w:rFonts w:hint="eastAsia" w:ascii="宋体" w:hAnsi="宋体" w:cs="Arial"/>
          <w:szCs w:val="21"/>
          <w:highlight w:val="none"/>
        </w:rPr>
      </w:pPr>
      <w:r>
        <w:rPr>
          <w:rFonts w:ascii="宋体" w:hAnsi="宋体" w:cs="Arial"/>
          <w:szCs w:val="21"/>
          <w:highlight w:val="none"/>
        </w:rPr>
        <w:t>职务：</w:t>
      </w:r>
    </w:p>
    <w:p w14:paraId="33B034C6">
      <w:pPr>
        <w:spacing w:line="360" w:lineRule="auto"/>
        <w:ind w:firstLine="420" w:firstLineChars="200"/>
        <w:rPr>
          <w:rFonts w:hint="eastAsia" w:ascii="宋体" w:hAnsi="宋体" w:cs="Arial"/>
          <w:szCs w:val="21"/>
          <w:highlight w:val="none"/>
        </w:rPr>
      </w:pPr>
      <w:r>
        <w:rPr>
          <w:rFonts w:ascii="宋体" w:hAnsi="宋体" w:cs="Arial"/>
          <w:szCs w:val="21"/>
          <w:highlight w:val="none"/>
        </w:rPr>
        <w:t>身份证号码：</w:t>
      </w:r>
    </w:p>
    <w:p w14:paraId="33B034C7">
      <w:pPr>
        <w:spacing w:line="360" w:lineRule="auto"/>
        <w:ind w:firstLine="420" w:firstLineChars="200"/>
        <w:rPr>
          <w:rFonts w:hint="eastAsia" w:ascii="宋体" w:hAnsi="宋体" w:cs="Arial"/>
          <w:szCs w:val="21"/>
          <w:highlight w:val="none"/>
        </w:rPr>
      </w:pPr>
      <w:r>
        <w:rPr>
          <w:rFonts w:ascii="宋体" w:hAnsi="宋体" w:cs="Arial"/>
          <w:szCs w:val="21"/>
          <w:highlight w:val="none"/>
        </w:rPr>
        <w:t>联系电话：</w:t>
      </w:r>
    </w:p>
    <w:p w14:paraId="33B034C8">
      <w:pPr>
        <w:spacing w:line="360" w:lineRule="auto"/>
        <w:ind w:firstLine="420" w:firstLineChars="200"/>
        <w:rPr>
          <w:rFonts w:hint="eastAsia" w:ascii="宋体" w:hAnsi="宋体" w:cs="Arial"/>
          <w:szCs w:val="21"/>
          <w:highlight w:val="none"/>
        </w:rPr>
      </w:pPr>
    </w:p>
    <w:p w14:paraId="33B034C9">
      <w:pPr>
        <w:wordWrap w:val="0"/>
        <w:adjustRightInd w:val="0"/>
        <w:snapToGrid w:val="0"/>
        <w:spacing w:line="440" w:lineRule="exact"/>
        <w:ind w:firstLine="5250" w:firstLineChars="2500"/>
        <w:rPr>
          <w:snapToGrid w:val="0"/>
          <w:szCs w:val="21"/>
          <w:highlight w:val="none"/>
        </w:rPr>
      </w:pPr>
      <w:r>
        <w:rPr>
          <w:rFonts w:hint="eastAsia"/>
          <w:snapToGrid w:val="0"/>
          <w:szCs w:val="21"/>
          <w:highlight w:val="none"/>
        </w:rPr>
        <w:t>投标人（盖章）：</w:t>
      </w:r>
    </w:p>
    <w:p w14:paraId="33B034CA">
      <w:pPr>
        <w:wordWrap w:val="0"/>
        <w:adjustRightInd w:val="0"/>
        <w:snapToGrid w:val="0"/>
        <w:spacing w:line="440" w:lineRule="exact"/>
        <w:ind w:firstLine="3990" w:firstLineChars="1900"/>
        <w:rPr>
          <w:snapToGrid w:val="0"/>
          <w:szCs w:val="21"/>
          <w:highlight w:val="none"/>
        </w:rPr>
      </w:pPr>
      <w:r>
        <w:rPr>
          <w:rFonts w:hint="eastAsia"/>
          <w:snapToGrid w:val="0"/>
          <w:szCs w:val="21"/>
          <w:highlight w:val="none"/>
        </w:rPr>
        <w:t>法定代表人（签字或盖私章）：</w:t>
      </w:r>
    </w:p>
    <w:p w14:paraId="33B034CB">
      <w:pPr>
        <w:wordWrap w:val="0"/>
        <w:adjustRightInd w:val="0"/>
        <w:snapToGrid w:val="0"/>
        <w:spacing w:line="440" w:lineRule="exact"/>
        <w:ind w:firstLine="3990" w:firstLineChars="1900"/>
        <w:rPr>
          <w:snapToGrid w:val="0"/>
          <w:szCs w:val="21"/>
          <w:highlight w:val="none"/>
        </w:rPr>
      </w:pPr>
      <w:r>
        <w:rPr>
          <w:rFonts w:hint="eastAsia"/>
          <w:snapToGrid w:val="0"/>
          <w:szCs w:val="21"/>
          <w:highlight w:val="none"/>
        </w:rPr>
        <w:t>委托代理人（签字或盖私章）：</w:t>
      </w:r>
    </w:p>
    <w:p w14:paraId="33B034CC">
      <w:pPr>
        <w:spacing w:line="360" w:lineRule="auto"/>
        <w:jc w:val="right"/>
        <w:rPr>
          <w:rFonts w:hint="eastAsia" w:ascii="宋体" w:hAnsi="宋体" w:cs="Arial"/>
          <w:szCs w:val="21"/>
          <w:highlight w:val="none"/>
        </w:rPr>
      </w:pPr>
      <w:r>
        <w:rPr>
          <w:rFonts w:hint="eastAsia"/>
          <w:snapToGrid w:val="0"/>
          <w:szCs w:val="21"/>
          <w:highlight w:val="none"/>
        </w:rPr>
        <w:t>年  月  日</w:t>
      </w:r>
    </w:p>
    <w:p w14:paraId="33B034CD">
      <w:pPr>
        <w:spacing w:line="360" w:lineRule="auto"/>
        <w:rPr>
          <w:rFonts w:hint="eastAsia" w:ascii="宋体" w:hAnsi="宋体" w:cs="Arial"/>
          <w:szCs w:val="21"/>
          <w:highlight w:val="none"/>
        </w:rPr>
      </w:pPr>
    </w:p>
    <w:p w14:paraId="33B034CE">
      <w:pPr>
        <w:spacing w:line="360" w:lineRule="auto"/>
        <w:rPr>
          <w:rFonts w:hint="eastAsia" w:ascii="宋体" w:hAnsi="宋体" w:cs="Arial"/>
          <w:szCs w:val="21"/>
          <w:highlight w:val="none"/>
        </w:rPr>
      </w:pPr>
      <w:r>
        <w:rPr>
          <w:rFonts w:ascii="宋体" w:hAnsi="宋体" w:cs="Arial"/>
          <w:szCs w:val="21"/>
          <w:highlight w:val="none"/>
        </w:rPr>
        <w:t>说明：1.内容必须填写真实、清楚、涂改无效，不得转让、买卖。</w:t>
      </w:r>
    </w:p>
    <w:p w14:paraId="33B034CF">
      <w:pPr>
        <w:spacing w:line="360" w:lineRule="auto"/>
        <w:ind w:firstLine="630" w:firstLineChars="300"/>
        <w:rPr>
          <w:rFonts w:hint="eastAsia" w:ascii="宋体" w:hAnsi="宋体" w:cs="Arial"/>
          <w:szCs w:val="21"/>
          <w:highlight w:val="none"/>
        </w:rPr>
      </w:pPr>
      <w:r>
        <w:rPr>
          <w:rFonts w:ascii="宋体" w:hAnsi="宋体" w:cs="Arial"/>
          <w:szCs w:val="21"/>
          <w:highlight w:val="none"/>
        </w:rPr>
        <w:t>2.</w:t>
      </w:r>
      <w:r>
        <w:rPr>
          <w:rFonts w:hint="eastAsia" w:ascii="宋体" w:hAnsi="宋体" w:cs="宋体"/>
          <w:szCs w:val="21"/>
          <w:highlight w:val="none"/>
        </w:rPr>
        <w:t>投标</w:t>
      </w:r>
      <w:r>
        <w:rPr>
          <w:rFonts w:ascii="宋体" w:hAnsi="宋体" w:cs="Arial"/>
          <w:szCs w:val="21"/>
          <w:highlight w:val="none"/>
        </w:rPr>
        <w:t>签字代表为法定代表人，则本表不适用。</w:t>
      </w:r>
    </w:p>
    <w:p w14:paraId="33B034D0">
      <w:pPr>
        <w:spacing w:line="360" w:lineRule="auto"/>
        <w:ind w:firstLine="630" w:firstLineChars="300"/>
        <w:rPr>
          <w:rFonts w:hint="eastAsia" w:ascii="宋体" w:hAnsi="宋体" w:cs="Arial"/>
          <w:szCs w:val="21"/>
          <w:highlight w:val="none"/>
        </w:rPr>
      </w:pPr>
      <w:r>
        <w:rPr>
          <w:rFonts w:hint="eastAsia" w:ascii="宋体" w:hAnsi="宋体" w:cs="Arial"/>
          <w:szCs w:val="21"/>
          <w:highlight w:val="none"/>
        </w:rPr>
        <w:t>3.投标人可使用上述格式，也可使用广东省工商行政管理局统一印制的法定代表人授权委托书格式。</w:t>
      </w:r>
    </w:p>
    <w:p w14:paraId="33B034D1">
      <w:pPr>
        <w:spacing w:line="360" w:lineRule="auto"/>
        <w:ind w:firstLine="632" w:firstLineChars="300"/>
        <w:rPr>
          <w:rFonts w:hint="eastAsia" w:ascii="宋体" w:hAnsi="宋体" w:cs="Arial"/>
          <w:szCs w:val="21"/>
          <w:highlight w:val="none"/>
        </w:rPr>
      </w:pPr>
      <w:r>
        <w:rPr>
          <w:rFonts w:hint="eastAsia" w:ascii="宋体" w:hAnsi="宋体" w:cs="Arial"/>
          <w:b/>
          <w:bCs/>
          <w:szCs w:val="21"/>
          <w:highlight w:val="none"/>
        </w:rPr>
        <w:t>4.后附代理人身份证正反面及投标人从投标截止日所在月为员工购买社保的缴费证明材料（如因社保相关规定无法提供当月社保，则可提供上个月或最近一个月的社保）。</w:t>
      </w:r>
    </w:p>
    <w:p w14:paraId="33B034D5">
      <w:pPr>
        <w:spacing w:line="360" w:lineRule="auto"/>
        <w:ind w:firstLine="420"/>
        <w:rPr>
          <w:rFonts w:hint="eastAsia" w:ascii="宋体" w:hAnsi="宋体" w:cs="Arial"/>
          <w:szCs w:val="21"/>
          <w:highlight w:val="none"/>
          <w:u w:val="single"/>
        </w:rPr>
      </w:pPr>
      <w:r>
        <w:rPr>
          <w:rFonts w:ascii="宋体" w:hAnsi="宋体" w:cs="Arial"/>
          <w:szCs w:val="21"/>
          <w:highlight w:val="none"/>
          <w:u w:val="single"/>
        </w:rPr>
        <mc:AlternateContent>
          <mc:Choice Requires="wps">
            <w:drawing>
              <wp:anchor distT="0" distB="0" distL="114300" distR="114300" simplePos="0" relativeHeight="251661312" behindDoc="0" locked="0" layoutInCell="1" allowOverlap="1">
                <wp:simplePos x="0" y="0"/>
                <wp:positionH relativeFrom="column">
                  <wp:posOffset>3195955</wp:posOffset>
                </wp:positionH>
                <wp:positionV relativeFrom="paragraph">
                  <wp:posOffset>189865</wp:posOffset>
                </wp:positionV>
                <wp:extent cx="2333625" cy="1584325"/>
                <wp:effectExtent l="4445" t="4445" r="5080" b="11430"/>
                <wp:wrapNone/>
                <wp:docPr id="3" name="AutoShape 3"/>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9A9117B">
                            <w:pPr>
                              <w:jc w:val="center"/>
                              <w:rPr>
                                <w:rFonts w:hint="eastAsia" w:hAnsi="宋体"/>
                                <w:szCs w:val="21"/>
                              </w:rPr>
                            </w:pPr>
                          </w:p>
                          <w:p w14:paraId="6AE75482">
                            <w:pPr>
                              <w:jc w:val="center"/>
                              <w:rPr>
                                <w:rFonts w:hint="eastAsia" w:hAnsi="宋体"/>
                                <w:szCs w:val="21"/>
                              </w:rPr>
                            </w:pPr>
                          </w:p>
                          <w:p w14:paraId="5A29C5F9">
                            <w:pPr>
                              <w:jc w:val="center"/>
                              <w:rPr>
                                <w:rFonts w:hint="eastAsia" w:hAnsi="宋体"/>
                                <w:szCs w:val="21"/>
                              </w:rPr>
                            </w:pPr>
                          </w:p>
                          <w:p w14:paraId="66EB6EB3">
                            <w:pPr>
                              <w:jc w:val="center"/>
                              <w:rPr>
                                <w:rFonts w:hint="default" w:eastAsia="宋体"/>
                                <w:szCs w:val="21"/>
                                <w:lang w:val="en-US" w:eastAsia="zh-CN"/>
                              </w:rPr>
                            </w:pPr>
                            <w:r>
                              <w:rPr>
                                <w:rFonts w:hint="eastAsia" w:hAnsi="宋体"/>
                                <w:szCs w:val="21"/>
                              </w:rPr>
                              <w:t>代理人</w:t>
                            </w:r>
                            <w:r>
                              <w:rPr>
                                <w:rFonts w:hint="eastAsia" w:hAnsi="宋体"/>
                                <w:szCs w:val="21"/>
                                <w:lang w:val="en-US" w:eastAsia="zh-CN"/>
                              </w:rPr>
                              <w:t>社保证明</w:t>
                            </w:r>
                          </w:p>
                        </w:txbxContent>
                      </wps:txbx>
                      <wps:bodyPr wrap="square" upright="1"/>
                    </wps:wsp>
                  </a:graphicData>
                </a:graphic>
              </wp:anchor>
            </w:drawing>
          </mc:Choice>
          <mc:Fallback>
            <w:pict>
              <v:shape id="AutoShape 3" o:spid="_x0000_s1026" o:spt="176" type="#_x0000_t176" style="position:absolute;left:0pt;margin-left:251.65pt;margin-top:14.95pt;height:124.75pt;width:183.75pt;z-index:251661312;mso-width-relative:page;mso-height-relative:page;" fillcolor="#FFFFFF" filled="t" stroked="t" coordsize="21600,21600" o:gfxdata="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H2LTM/ZAAAACgEAAA8AAAAAAAAAAQAg&#10;AAAAIgAAAGRycy9kb3ducmV2LnhtbFBLAQIUABQAAAAIAIdO4kBHouABDQIAAFAEAAAOAAAAAAAA&#10;AAEAIAAAACgBAABkcnMvZTJvRG9jLnhtbFBLBQYAAAAABgAGAFkBAACnBQAAAAA=&#10;">
                <v:fill on="t" focussize="0,0"/>
                <v:stroke color="#000000" joinstyle="miter"/>
                <v:imagedata o:title=""/>
                <o:lock v:ext="edit" aspectratio="f"/>
                <v:textbox>
                  <w:txbxContent>
                    <w:p w14:paraId="19A9117B">
                      <w:pPr>
                        <w:jc w:val="center"/>
                        <w:rPr>
                          <w:rFonts w:hint="eastAsia" w:hAnsi="宋体"/>
                          <w:szCs w:val="21"/>
                        </w:rPr>
                      </w:pPr>
                    </w:p>
                    <w:p w14:paraId="6AE75482">
                      <w:pPr>
                        <w:jc w:val="center"/>
                        <w:rPr>
                          <w:rFonts w:hint="eastAsia" w:hAnsi="宋体"/>
                          <w:szCs w:val="21"/>
                        </w:rPr>
                      </w:pPr>
                    </w:p>
                    <w:p w14:paraId="5A29C5F9">
                      <w:pPr>
                        <w:jc w:val="center"/>
                        <w:rPr>
                          <w:rFonts w:hint="eastAsia" w:hAnsi="宋体"/>
                          <w:szCs w:val="21"/>
                        </w:rPr>
                      </w:pPr>
                    </w:p>
                    <w:p w14:paraId="66EB6EB3">
                      <w:pPr>
                        <w:jc w:val="center"/>
                        <w:rPr>
                          <w:rFonts w:hint="default" w:eastAsia="宋体"/>
                          <w:szCs w:val="21"/>
                          <w:lang w:val="en-US" w:eastAsia="zh-CN"/>
                        </w:rPr>
                      </w:pPr>
                      <w:r>
                        <w:rPr>
                          <w:rFonts w:hint="eastAsia" w:hAnsi="宋体"/>
                          <w:szCs w:val="21"/>
                        </w:rPr>
                        <w:t>代理人</w:t>
                      </w:r>
                      <w:r>
                        <w:rPr>
                          <w:rFonts w:hint="eastAsia" w:hAnsi="宋体"/>
                          <w:szCs w:val="21"/>
                          <w:lang w:val="en-US" w:eastAsia="zh-CN"/>
                        </w:rPr>
                        <w:t>社保证明</w:t>
                      </w:r>
                    </w:p>
                  </w:txbxContent>
                </v:textbox>
              </v:shape>
            </w:pict>
          </mc:Fallback>
        </mc:AlternateContent>
      </w:r>
      <w:r>
        <w:rPr>
          <w:rFonts w:ascii="宋体" w:hAnsi="宋体" w:cs="Arial"/>
          <w:szCs w:val="21"/>
          <w:highlight w:val="none"/>
          <w:u w:val="single"/>
        </w:rPr>
        <mc:AlternateContent>
          <mc:Choice Requires="wps">
            <w:drawing>
              <wp:anchor distT="0" distB="0" distL="114300" distR="114300" simplePos="0" relativeHeight="251659264" behindDoc="0" locked="0" layoutInCell="1" allowOverlap="1">
                <wp:simplePos x="0" y="0"/>
                <wp:positionH relativeFrom="column">
                  <wp:posOffset>704215</wp:posOffset>
                </wp:positionH>
                <wp:positionV relativeFrom="paragraph">
                  <wp:posOffset>186055</wp:posOffset>
                </wp:positionV>
                <wp:extent cx="2333625" cy="1584325"/>
                <wp:effectExtent l="4445" t="4445" r="5080" b="11430"/>
                <wp:wrapNone/>
                <wp:docPr id="1" name="AutoShape 3"/>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3B03882">
                            <w:pPr>
                              <w:jc w:val="center"/>
                              <w:rPr>
                                <w:rFonts w:hint="eastAsia" w:hAnsi="宋体"/>
                                <w:szCs w:val="21"/>
                              </w:rPr>
                            </w:pPr>
                          </w:p>
                          <w:p w14:paraId="33B03883">
                            <w:pPr>
                              <w:jc w:val="center"/>
                              <w:rPr>
                                <w:rFonts w:hint="eastAsia" w:hAnsi="宋体"/>
                                <w:szCs w:val="21"/>
                              </w:rPr>
                            </w:pPr>
                          </w:p>
                          <w:p w14:paraId="33B03884">
                            <w:pPr>
                              <w:jc w:val="center"/>
                              <w:rPr>
                                <w:rFonts w:hint="eastAsia" w:hAnsi="宋体"/>
                                <w:szCs w:val="21"/>
                              </w:rPr>
                            </w:pPr>
                          </w:p>
                          <w:p w14:paraId="33B03885">
                            <w:pPr>
                              <w:jc w:val="center"/>
                              <w:rPr>
                                <w:szCs w:val="21"/>
                              </w:rPr>
                            </w:pPr>
                            <w:r>
                              <w:rPr>
                                <w:rFonts w:hint="eastAsia" w:hAnsi="宋体"/>
                                <w:szCs w:val="21"/>
                              </w:rPr>
                              <w:t>代理人身份证正反面复印件</w:t>
                            </w:r>
                          </w:p>
                        </w:txbxContent>
                      </wps:txbx>
                      <wps:bodyPr wrap="square" upright="1"/>
                    </wps:wsp>
                  </a:graphicData>
                </a:graphic>
              </wp:anchor>
            </w:drawing>
          </mc:Choice>
          <mc:Fallback>
            <w:pict>
              <v:shape id="AutoShape 3" o:spid="_x0000_s1026" o:spt="176" type="#_x0000_t176" style="position:absolute;left:0pt;margin-left:55.45pt;margin-top:14.65pt;height:124.75pt;width:183.75pt;z-index:251659264;mso-width-relative:page;mso-height-relative:page;" fillcolor="#FFFFFF" filled="t" stroked="t" coordsize="21600,21600" o:gfxdata="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cQqOOtgAAAAKAQAADwAAAAAAAAABACAA&#10;AAAiAAAAZHJzL2Rvd25yZXYueG1sUEsBAhQAFAAAAAgAh07iQC+EXzwNAgAAUAQAAA4AAAAAAAAA&#10;AQAgAAAAJwEAAGRycy9lMm9Eb2MueG1sUEsFBgAAAAAGAAYAWQEAAKYFAAAAAA==&#10;">
                <v:fill on="t" focussize="0,0"/>
                <v:stroke color="#000000" joinstyle="miter"/>
                <v:imagedata o:title=""/>
                <o:lock v:ext="edit" aspectratio="f"/>
                <v:textbox>
                  <w:txbxContent>
                    <w:p w14:paraId="33B03882">
                      <w:pPr>
                        <w:jc w:val="center"/>
                        <w:rPr>
                          <w:rFonts w:hint="eastAsia" w:hAnsi="宋体"/>
                          <w:szCs w:val="21"/>
                        </w:rPr>
                      </w:pPr>
                    </w:p>
                    <w:p w14:paraId="33B03883">
                      <w:pPr>
                        <w:jc w:val="center"/>
                        <w:rPr>
                          <w:rFonts w:hint="eastAsia" w:hAnsi="宋体"/>
                          <w:szCs w:val="21"/>
                        </w:rPr>
                      </w:pPr>
                    </w:p>
                    <w:p w14:paraId="33B03884">
                      <w:pPr>
                        <w:jc w:val="center"/>
                        <w:rPr>
                          <w:rFonts w:hint="eastAsia" w:hAnsi="宋体"/>
                          <w:szCs w:val="21"/>
                        </w:rPr>
                      </w:pPr>
                    </w:p>
                    <w:p w14:paraId="33B03885">
                      <w:pPr>
                        <w:jc w:val="center"/>
                        <w:rPr>
                          <w:szCs w:val="21"/>
                        </w:rPr>
                      </w:pPr>
                      <w:r>
                        <w:rPr>
                          <w:rFonts w:hint="eastAsia" w:hAnsi="宋体"/>
                          <w:szCs w:val="21"/>
                        </w:rPr>
                        <w:t>代理人身份证正反面复印件</w:t>
                      </w:r>
                    </w:p>
                  </w:txbxContent>
                </v:textbox>
              </v:shape>
            </w:pict>
          </mc:Fallback>
        </mc:AlternateContent>
      </w:r>
    </w:p>
    <w:p w14:paraId="33B034D6">
      <w:pPr>
        <w:tabs>
          <w:tab w:val="left" w:pos="3210"/>
        </w:tabs>
        <w:spacing w:line="360" w:lineRule="auto"/>
        <w:rPr>
          <w:rFonts w:hint="eastAsia" w:ascii="宋体" w:hAnsi="宋体" w:cs="Arial"/>
          <w:szCs w:val="21"/>
          <w:highlight w:val="none"/>
        </w:rPr>
      </w:pPr>
    </w:p>
    <w:p w14:paraId="33B034D7">
      <w:pPr>
        <w:tabs>
          <w:tab w:val="left" w:pos="3210"/>
        </w:tabs>
        <w:spacing w:line="360" w:lineRule="auto"/>
        <w:rPr>
          <w:rFonts w:hint="eastAsia" w:ascii="宋体" w:hAnsi="宋体" w:cs="Arial"/>
          <w:szCs w:val="21"/>
          <w:highlight w:val="none"/>
        </w:rPr>
      </w:pPr>
    </w:p>
    <w:p w14:paraId="33B034D8">
      <w:pPr>
        <w:tabs>
          <w:tab w:val="left" w:pos="3210"/>
        </w:tabs>
        <w:spacing w:line="360" w:lineRule="auto"/>
        <w:rPr>
          <w:rFonts w:hint="eastAsia" w:ascii="宋体" w:hAnsi="宋体" w:cs="Arial"/>
          <w:szCs w:val="21"/>
          <w:highlight w:val="none"/>
        </w:rPr>
      </w:pPr>
    </w:p>
    <w:p w14:paraId="33B034D9">
      <w:pPr>
        <w:spacing w:line="360" w:lineRule="auto"/>
        <w:rPr>
          <w:rFonts w:hint="eastAsia" w:ascii="宋体" w:hAnsi="宋体"/>
          <w:b/>
          <w:bCs/>
          <w:sz w:val="24"/>
          <w:highlight w:val="none"/>
        </w:rPr>
      </w:pPr>
    </w:p>
    <w:p w14:paraId="36BCF3F0">
      <w:pPr>
        <w:rPr>
          <w:rFonts w:hint="eastAsia"/>
        </w:rPr>
      </w:pPr>
    </w:p>
    <w:p w14:paraId="2AEFD8C9"/>
    <w:sectPr>
      <w:pgSz w:w="11906" w:h="16838"/>
      <w:pgMar w:top="1440" w:right="1083" w:bottom="1440" w:left="108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126E00"/>
    <w:multiLevelType w:val="multilevel"/>
    <w:tmpl w:val="36126E00"/>
    <w:lvl w:ilvl="0" w:tentative="0">
      <w:start w:val="1"/>
      <w:numFmt w:val="decimal"/>
      <w:pStyle w:val="3"/>
      <w:lvlText w:val="%1."/>
      <w:lvlJc w:val="left"/>
      <w:pPr>
        <w:ind w:left="425" w:hanging="425"/>
      </w:pPr>
      <w:rPr>
        <w:rFonts w:hint="default" w:ascii="宋体" w:hAnsi="宋体" w:eastAsia="宋体" w:cs="宋体"/>
      </w:rPr>
    </w:lvl>
    <w:lvl w:ilvl="1" w:tentative="0">
      <w:start w:val="1"/>
      <w:numFmt w:val="decimal"/>
      <w:lvlText w:val="%1.%2."/>
      <w:lvlJc w:val="left"/>
      <w:pPr>
        <w:ind w:left="567" w:hanging="567"/>
      </w:pPr>
      <w:rPr>
        <w:rFonts w:hint="default" w:ascii="宋体" w:hAnsi="宋体" w:eastAsia="宋体" w:cs="宋体"/>
      </w:rPr>
    </w:lvl>
    <w:lvl w:ilvl="2" w:tentative="0">
      <w:start w:val="1"/>
      <w:numFmt w:val="decimal"/>
      <w:lvlText w:val="%1.%2.%3."/>
      <w:lvlJc w:val="left"/>
      <w:pPr>
        <w:ind w:left="709" w:hanging="709"/>
      </w:pPr>
      <w:rPr>
        <w:rFonts w:hint="default" w:ascii="宋体" w:hAnsi="宋体" w:eastAsia="宋体" w:cs="宋体"/>
      </w:rPr>
    </w:lvl>
    <w:lvl w:ilvl="3" w:tentative="0">
      <w:start w:val="1"/>
      <w:numFmt w:val="decimal"/>
      <w:lvlText w:val="%1.%2.%3.%4"/>
      <w:lvlJc w:val="left"/>
      <w:pPr>
        <w:ind w:left="850" w:hanging="850"/>
      </w:pPr>
      <w:rPr>
        <w:rFonts w:hint="default" w:ascii="宋体" w:hAnsi="宋体" w:eastAsia="宋体" w:cs="宋体"/>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6BC0890"/>
    <w:rsid w:val="44C97C81"/>
    <w:rsid w:val="63284B11"/>
    <w:rsid w:val="7D8840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adjustRightInd w:val="0"/>
      <w:spacing w:beforeLines="20" w:afterLines="20" w:line="360" w:lineRule="auto"/>
      <w:textAlignment w:val="baseline"/>
      <w:outlineLvl w:val="1"/>
    </w:pPr>
    <w:rPr>
      <w:rFonts w:ascii="宋体" w:hAnsi="宋体"/>
      <w:b/>
      <w:kern w:val="0"/>
      <w:sz w:val="30"/>
      <w:szCs w:val="20"/>
    </w:rPr>
  </w:style>
  <w:style w:type="paragraph" w:styleId="3">
    <w:name w:val="heading 4"/>
    <w:basedOn w:val="1"/>
    <w:next w:val="1"/>
    <w:semiHidden/>
    <w:unhideWhenUsed/>
    <w:qFormat/>
    <w:uiPriority w:val="0"/>
    <w:pPr>
      <w:keepNext/>
      <w:keepLines/>
      <w:numPr>
        <w:ilvl w:val="0"/>
        <w:numId w:val="1"/>
      </w:numPr>
      <w:spacing w:before="280" w:beforeLines="0" w:beforeAutospacing="0" w:after="290" w:afterLines="0" w:afterAutospacing="0" w:line="372" w:lineRule="auto"/>
      <w:outlineLvl w:val="3"/>
    </w:pPr>
    <w:rPr>
      <w:rFonts w:ascii="Arial" w:hAnsi="Arial" w:eastAsia="黑体" w:cs="Times New Roman"/>
      <w:b/>
      <w:sz w:val="28"/>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7</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2023-11-30T01:10:00Z</dcterms:created>
  <dc:creator>tzj</dc:creator>
  <cp:lastModifiedBy>tzj</cp:lastModifiedBy>
  <dcterms:modified xsi:type="dcterms:W3CDTF">2026-10-28T06:28:54Z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6F08B037DF3D46EA8D0DB502AF45B08A_12</vt:lpwstr>
  </property>
  <property fmtid="{D5CDD505-2E9C-101B-9397-08002B2CF9AE}" pid="4" name="KSOTemplateDocerSaveRecord">
    <vt:lpwstr>eyJoZGlkIjoiNGE3YmQxNTQwZmFiMmVjYTMyODFhMjE4N2FmNjc2ODAiLCJ1c2VySWQiOiIxNDYxNTQ3MzQ3In0=</vt:lpwstr>
  </property>
</Properties>
</file>